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11C0" w:rsidRPr="001011C0" w:rsidRDefault="001011C0" w:rsidP="001011C0">
      <w:pPr>
        <w:shd w:val="clear" w:color="auto" w:fill="FFFFFF"/>
        <w:spacing w:after="0" w:line="360" w:lineRule="auto"/>
        <w:textAlignment w:val="baseline"/>
        <w:rPr>
          <w:rFonts w:ascii="Verdana" w:eastAsia="Times New Roman" w:hAnsi="Verdana" w:cs="Times New Roman"/>
          <w:color w:val="444444"/>
          <w:sz w:val="24"/>
          <w:szCs w:val="24"/>
          <w:lang w:eastAsia="pt-BR"/>
        </w:rPr>
      </w:pPr>
      <w:r w:rsidRPr="001011C0">
        <w:rPr>
          <w:rFonts w:ascii="Verdana" w:eastAsia="Times New Roman" w:hAnsi="Verdana" w:cs="Times New Roman"/>
          <w:color w:val="444444"/>
          <w:sz w:val="24"/>
          <w:szCs w:val="24"/>
          <w:lang w:eastAsia="pt-BR"/>
        </w:rPr>
        <w:t>De acordo com Ellis, “as pessoas não são perturbados por coisas, mas sim pela sua visão das coisas.” A afirmação fundamental da </w:t>
      </w:r>
      <w:r w:rsidRPr="001011C0">
        <w:rPr>
          <w:rFonts w:ascii="Verdana" w:eastAsia="Times New Roman" w:hAnsi="Verdana" w:cs="Times New Roman"/>
          <w:i/>
          <w:iCs/>
          <w:color w:val="444444"/>
          <w:sz w:val="24"/>
          <w:szCs w:val="24"/>
          <w:bdr w:val="none" w:sz="0" w:space="0" w:color="auto" w:frame="1"/>
          <w:lang w:eastAsia="pt-BR"/>
        </w:rPr>
        <w:t>terapia racional emotiva comportamental</w:t>
      </w:r>
      <w:r w:rsidRPr="001011C0">
        <w:rPr>
          <w:rFonts w:ascii="Verdana" w:eastAsia="Times New Roman" w:hAnsi="Verdana" w:cs="Times New Roman"/>
          <w:color w:val="444444"/>
          <w:sz w:val="24"/>
          <w:szCs w:val="24"/>
          <w:lang w:eastAsia="pt-BR"/>
        </w:rPr>
        <w:t> é que a maneira como as pessoas se sentem é largamente influenciada pela forma como elas pensam. Quando as pessoas têm crenças irracionais sobre si mesmas ou sobre o mundo, acontecem problemas. Devido a isso, a meta da TREC é ajudar as pessoas a alterarem crenças ilógicas e padrões de </w:t>
      </w:r>
      <w:hyperlink r:id="rId6" w:history="1">
        <w:r w:rsidRPr="001011C0">
          <w:rPr>
            <w:rFonts w:ascii="Verdana" w:eastAsia="Times New Roman" w:hAnsi="Verdana" w:cs="Times New Roman"/>
            <w:color w:val="289DCC"/>
            <w:sz w:val="24"/>
            <w:szCs w:val="24"/>
            <w:u w:val="single"/>
            <w:bdr w:val="none" w:sz="0" w:space="0" w:color="auto" w:frame="1"/>
            <w:lang w:eastAsia="pt-BR"/>
          </w:rPr>
          <w:t>pensamento negativo</w:t>
        </w:r>
      </w:hyperlink>
      <w:r w:rsidRPr="001011C0">
        <w:rPr>
          <w:rFonts w:ascii="Verdana" w:eastAsia="Times New Roman" w:hAnsi="Verdana" w:cs="Times New Roman"/>
          <w:color w:val="444444"/>
          <w:sz w:val="24"/>
          <w:szCs w:val="24"/>
          <w:lang w:eastAsia="pt-BR"/>
        </w:rPr>
        <w:t>, a fim de superar os problemas psicológicos e sofrimento mental.</w:t>
      </w:r>
    </w:p>
    <w:p w:rsidR="001011C0" w:rsidRPr="001011C0" w:rsidRDefault="001011C0" w:rsidP="001011C0">
      <w:pPr>
        <w:shd w:val="clear" w:color="auto" w:fill="FFFFFF"/>
        <w:spacing w:after="0" w:line="360" w:lineRule="auto"/>
        <w:textAlignment w:val="baseline"/>
        <w:rPr>
          <w:rFonts w:ascii="Verdana" w:eastAsia="Times New Roman" w:hAnsi="Verdana" w:cs="Times New Roman"/>
          <w:color w:val="444444"/>
          <w:sz w:val="24"/>
          <w:szCs w:val="24"/>
          <w:lang w:eastAsia="pt-BR"/>
        </w:rPr>
      </w:pPr>
      <w:r w:rsidRPr="001011C0">
        <w:rPr>
          <w:rFonts w:ascii="Verdana" w:eastAsia="Times New Roman" w:hAnsi="Verdana" w:cs="Times New Roman"/>
          <w:i/>
          <w:iCs/>
          <w:color w:val="444444"/>
          <w:sz w:val="24"/>
          <w:szCs w:val="24"/>
          <w:bdr w:val="none" w:sz="0" w:space="0" w:color="auto" w:frame="1"/>
          <w:lang w:eastAsia="pt-BR"/>
        </w:rPr>
        <w:t> Terapia de comportamento racional emotiva</w:t>
      </w:r>
      <w:r w:rsidRPr="001011C0">
        <w:rPr>
          <w:rFonts w:ascii="Verdana" w:eastAsia="Times New Roman" w:hAnsi="Verdana" w:cs="Times New Roman"/>
          <w:color w:val="444444"/>
          <w:sz w:val="24"/>
          <w:szCs w:val="24"/>
          <w:lang w:eastAsia="pt-BR"/>
        </w:rPr>
        <w:t> foi um dos primeiros tipos de terapias cognitivas. Ellis começou a desenvolver TREC durante o início dos anos 1950 e inicialmente chamou sua abordagem de terapia racional. Em 1959, a técnica foi renomeada para </w:t>
      </w:r>
      <w:r w:rsidRPr="001011C0">
        <w:rPr>
          <w:rFonts w:ascii="Verdana" w:eastAsia="Times New Roman" w:hAnsi="Verdana" w:cs="Times New Roman"/>
          <w:i/>
          <w:iCs/>
          <w:color w:val="444444"/>
          <w:sz w:val="24"/>
          <w:szCs w:val="24"/>
          <w:bdr w:val="none" w:sz="0" w:space="0" w:color="auto" w:frame="1"/>
          <w:lang w:eastAsia="pt-BR"/>
        </w:rPr>
        <w:t>terapia racional emotiva</w:t>
      </w:r>
      <w:r w:rsidRPr="001011C0">
        <w:rPr>
          <w:rFonts w:ascii="Verdana" w:eastAsia="Times New Roman" w:hAnsi="Verdana" w:cs="Times New Roman"/>
          <w:color w:val="444444"/>
          <w:sz w:val="24"/>
          <w:szCs w:val="24"/>
          <w:lang w:eastAsia="pt-BR"/>
        </w:rPr>
        <w:t> e mais tarde rebatizada de </w:t>
      </w:r>
      <w:r w:rsidRPr="001011C0">
        <w:rPr>
          <w:rFonts w:ascii="Verdana" w:eastAsia="Times New Roman" w:hAnsi="Verdana" w:cs="Times New Roman"/>
          <w:i/>
          <w:iCs/>
          <w:color w:val="444444"/>
          <w:sz w:val="24"/>
          <w:szCs w:val="24"/>
          <w:bdr w:val="none" w:sz="0" w:space="0" w:color="auto" w:frame="1"/>
          <w:lang w:eastAsia="pt-BR"/>
        </w:rPr>
        <w:t>terapia de comportamento racional emotivo</w:t>
      </w:r>
      <w:r w:rsidRPr="001011C0">
        <w:rPr>
          <w:rFonts w:ascii="Verdana" w:eastAsia="Times New Roman" w:hAnsi="Verdana" w:cs="Times New Roman"/>
          <w:color w:val="444444"/>
          <w:sz w:val="24"/>
          <w:szCs w:val="24"/>
          <w:lang w:eastAsia="pt-BR"/>
        </w:rPr>
        <w:t> ou </w:t>
      </w:r>
      <w:r w:rsidRPr="001011C0">
        <w:rPr>
          <w:rFonts w:ascii="Verdana" w:eastAsia="Times New Roman" w:hAnsi="Verdana" w:cs="Times New Roman"/>
          <w:i/>
          <w:iCs/>
          <w:color w:val="444444"/>
          <w:sz w:val="24"/>
          <w:szCs w:val="24"/>
          <w:bdr w:val="none" w:sz="0" w:space="0" w:color="auto" w:frame="1"/>
          <w:lang w:eastAsia="pt-BR"/>
        </w:rPr>
        <w:t>terapia racional emotiva comportamental,</w:t>
      </w:r>
      <w:r w:rsidRPr="001011C0">
        <w:rPr>
          <w:rFonts w:ascii="Verdana" w:eastAsia="Times New Roman" w:hAnsi="Verdana" w:cs="Times New Roman"/>
          <w:color w:val="444444"/>
          <w:sz w:val="24"/>
          <w:szCs w:val="24"/>
          <w:lang w:eastAsia="pt-BR"/>
        </w:rPr>
        <w:t> em 1992.</w:t>
      </w:r>
    </w:p>
    <w:p w:rsidR="001011C0" w:rsidRPr="001011C0" w:rsidRDefault="001011C0" w:rsidP="001011C0">
      <w:pPr>
        <w:shd w:val="clear" w:color="auto" w:fill="FFFFFF"/>
        <w:spacing w:after="225" w:line="360" w:lineRule="auto"/>
        <w:textAlignment w:val="baseline"/>
        <w:rPr>
          <w:rFonts w:ascii="Verdana" w:eastAsia="Times New Roman" w:hAnsi="Verdana" w:cs="Times New Roman"/>
          <w:color w:val="444444"/>
          <w:sz w:val="24"/>
          <w:szCs w:val="24"/>
          <w:lang w:eastAsia="pt-BR"/>
        </w:rPr>
      </w:pPr>
      <w:r w:rsidRPr="001011C0">
        <w:rPr>
          <w:rFonts w:ascii="Verdana" w:eastAsia="Times New Roman" w:hAnsi="Verdana" w:cs="Times New Roman"/>
          <w:color w:val="444444"/>
          <w:sz w:val="24"/>
          <w:szCs w:val="24"/>
          <w:lang w:eastAsia="pt-BR"/>
        </w:rPr>
        <w:t>Ellis continuou a trabalhar em TREC até sua morte em 2007.</w:t>
      </w:r>
    </w:p>
    <w:p w:rsidR="001011C0" w:rsidRPr="001011C0" w:rsidRDefault="001011C0" w:rsidP="001011C0">
      <w:pPr>
        <w:shd w:val="clear" w:color="auto" w:fill="FFFFFF"/>
        <w:spacing w:after="0" w:line="360" w:lineRule="auto"/>
        <w:textAlignment w:val="baseline"/>
        <w:outlineLvl w:val="2"/>
        <w:rPr>
          <w:rFonts w:ascii="Verdana" w:eastAsia="Times New Roman" w:hAnsi="Verdana" w:cs="Arial"/>
          <w:color w:val="333333"/>
          <w:sz w:val="24"/>
          <w:szCs w:val="24"/>
          <w:lang w:eastAsia="pt-BR"/>
        </w:rPr>
      </w:pPr>
      <w:r w:rsidRPr="001011C0">
        <w:rPr>
          <w:rFonts w:ascii="Verdana" w:eastAsia="Times New Roman" w:hAnsi="Verdana" w:cs="Arial"/>
          <w:color w:val="333333"/>
          <w:sz w:val="24"/>
          <w:szCs w:val="24"/>
          <w:lang w:eastAsia="pt-BR"/>
        </w:rPr>
        <w:t>O Modelo ABC</w:t>
      </w:r>
    </w:p>
    <w:p w:rsidR="001011C0" w:rsidRPr="001011C0" w:rsidRDefault="001011C0" w:rsidP="001011C0">
      <w:pPr>
        <w:shd w:val="clear" w:color="auto" w:fill="FFFFFF"/>
        <w:spacing w:after="0" w:line="360" w:lineRule="auto"/>
        <w:textAlignment w:val="baseline"/>
        <w:rPr>
          <w:rFonts w:ascii="Verdana" w:eastAsia="Times New Roman" w:hAnsi="Verdana" w:cs="Times New Roman"/>
          <w:color w:val="444444"/>
          <w:sz w:val="24"/>
          <w:szCs w:val="24"/>
          <w:lang w:eastAsia="pt-BR"/>
        </w:rPr>
      </w:pPr>
      <w:r w:rsidRPr="001011C0">
        <w:rPr>
          <w:rFonts w:ascii="Verdana" w:eastAsia="Times New Roman" w:hAnsi="Verdana" w:cs="Times New Roman"/>
          <w:color w:val="444444"/>
          <w:sz w:val="24"/>
          <w:szCs w:val="24"/>
          <w:lang w:eastAsia="pt-BR"/>
        </w:rPr>
        <w:t>Ellis sugeriu que as pessoas erroneamente culpam eventos externos para a infelicidade. Ele argumentou, no entanto, que é a nossa </w:t>
      </w:r>
      <w:r w:rsidRPr="001011C0">
        <w:rPr>
          <w:rFonts w:ascii="Verdana" w:eastAsia="Times New Roman" w:hAnsi="Verdana" w:cs="Times New Roman"/>
          <w:i/>
          <w:iCs/>
          <w:color w:val="444444"/>
          <w:sz w:val="24"/>
          <w:szCs w:val="24"/>
          <w:bdr w:val="none" w:sz="0" w:space="0" w:color="auto" w:frame="1"/>
          <w:lang w:eastAsia="pt-BR"/>
        </w:rPr>
        <w:t>interpretação</w:t>
      </w:r>
      <w:r w:rsidRPr="001011C0">
        <w:rPr>
          <w:rFonts w:ascii="Verdana" w:eastAsia="Times New Roman" w:hAnsi="Verdana" w:cs="Times New Roman"/>
          <w:color w:val="444444"/>
          <w:sz w:val="24"/>
          <w:szCs w:val="24"/>
          <w:lang w:eastAsia="pt-BR"/>
        </w:rPr>
        <w:t> desses eventos que realmente se situa na causa do nosso sofrimento psíquico. Para explicar este processo, Ellis desenvolveu o que ele se referiu como o modelo ABC:</w:t>
      </w:r>
    </w:p>
    <w:p w:rsidR="001011C0" w:rsidRPr="001011C0" w:rsidRDefault="001011C0" w:rsidP="001011C0">
      <w:pPr>
        <w:numPr>
          <w:ilvl w:val="0"/>
          <w:numId w:val="1"/>
        </w:numPr>
        <w:shd w:val="clear" w:color="auto" w:fill="FFFFFF"/>
        <w:spacing w:after="0" w:line="360" w:lineRule="auto"/>
        <w:ind w:left="0"/>
        <w:textAlignment w:val="baseline"/>
        <w:rPr>
          <w:rFonts w:ascii="Verdana" w:eastAsia="Times New Roman" w:hAnsi="Verdana" w:cs="Times New Roman"/>
          <w:color w:val="444444"/>
          <w:sz w:val="24"/>
          <w:szCs w:val="24"/>
          <w:lang w:eastAsia="pt-BR"/>
        </w:rPr>
      </w:pPr>
      <w:r w:rsidRPr="001011C0">
        <w:rPr>
          <w:rFonts w:ascii="Verdana" w:eastAsia="Times New Roman" w:hAnsi="Verdana" w:cs="Times New Roman"/>
          <w:b/>
          <w:bCs/>
          <w:color w:val="444444"/>
          <w:sz w:val="24"/>
          <w:szCs w:val="24"/>
          <w:bdr w:val="none" w:sz="0" w:space="0" w:color="auto" w:frame="1"/>
          <w:lang w:eastAsia="pt-BR"/>
        </w:rPr>
        <w:t>A – A ativação do evento:</w:t>
      </w:r>
      <w:r w:rsidRPr="001011C0">
        <w:rPr>
          <w:rFonts w:ascii="Verdana" w:eastAsia="Times New Roman" w:hAnsi="Verdana" w:cs="Times New Roman"/>
          <w:color w:val="444444"/>
          <w:sz w:val="24"/>
          <w:szCs w:val="24"/>
          <w:lang w:eastAsia="pt-BR"/>
        </w:rPr>
        <w:t> Alguma coisa acontece no ambiente ao seu redor.</w:t>
      </w:r>
    </w:p>
    <w:p w:rsidR="001011C0" w:rsidRPr="001011C0" w:rsidRDefault="001011C0" w:rsidP="001011C0">
      <w:pPr>
        <w:numPr>
          <w:ilvl w:val="0"/>
          <w:numId w:val="1"/>
        </w:numPr>
        <w:shd w:val="clear" w:color="auto" w:fill="FFFFFF"/>
        <w:spacing w:after="0" w:line="360" w:lineRule="auto"/>
        <w:ind w:left="0"/>
        <w:textAlignment w:val="baseline"/>
        <w:rPr>
          <w:rFonts w:ascii="Verdana" w:eastAsia="Times New Roman" w:hAnsi="Verdana" w:cs="Times New Roman"/>
          <w:color w:val="444444"/>
          <w:sz w:val="24"/>
          <w:szCs w:val="24"/>
          <w:lang w:eastAsia="pt-BR"/>
        </w:rPr>
      </w:pPr>
      <w:r w:rsidRPr="001011C0">
        <w:rPr>
          <w:rFonts w:ascii="Verdana" w:eastAsia="Times New Roman" w:hAnsi="Verdana" w:cs="Times New Roman"/>
          <w:b/>
          <w:bCs/>
          <w:color w:val="444444"/>
          <w:sz w:val="24"/>
          <w:szCs w:val="24"/>
          <w:bdr w:val="none" w:sz="0" w:space="0" w:color="auto" w:frame="1"/>
          <w:lang w:eastAsia="pt-BR"/>
        </w:rPr>
        <w:t>B – Crenças:</w:t>
      </w:r>
      <w:r w:rsidRPr="001011C0">
        <w:rPr>
          <w:rFonts w:ascii="Verdana" w:eastAsia="Times New Roman" w:hAnsi="Verdana" w:cs="Times New Roman"/>
          <w:color w:val="444444"/>
          <w:sz w:val="24"/>
          <w:szCs w:val="24"/>
          <w:lang w:eastAsia="pt-BR"/>
        </w:rPr>
        <w:t> Você mantém uma crença sobre o evento ou situação.</w:t>
      </w:r>
    </w:p>
    <w:p w:rsidR="001011C0" w:rsidRPr="001011C0" w:rsidRDefault="001011C0" w:rsidP="001011C0">
      <w:pPr>
        <w:numPr>
          <w:ilvl w:val="0"/>
          <w:numId w:val="1"/>
        </w:numPr>
        <w:shd w:val="clear" w:color="auto" w:fill="FFFFFF"/>
        <w:spacing w:after="0" w:line="360" w:lineRule="auto"/>
        <w:ind w:left="0"/>
        <w:textAlignment w:val="baseline"/>
        <w:rPr>
          <w:rFonts w:ascii="Verdana" w:eastAsia="Times New Roman" w:hAnsi="Verdana" w:cs="Times New Roman"/>
          <w:color w:val="444444"/>
          <w:sz w:val="24"/>
          <w:szCs w:val="24"/>
          <w:lang w:eastAsia="pt-BR"/>
        </w:rPr>
      </w:pPr>
      <w:r w:rsidRPr="001011C0">
        <w:rPr>
          <w:rFonts w:ascii="Verdana" w:eastAsia="Times New Roman" w:hAnsi="Verdana" w:cs="Times New Roman"/>
          <w:b/>
          <w:bCs/>
          <w:color w:val="444444"/>
          <w:sz w:val="24"/>
          <w:szCs w:val="24"/>
          <w:bdr w:val="none" w:sz="0" w:space="0" w:color="auto" w:frame="1"/>
          <w:lang w:eastAsia="pt-BR"/>
        </w:rPr>
        <w:t>C – Consequência:</w:t>
      </w:r>
      <w:r w:rsidRPr="001011C0">
        <w:rPr>
          <w:rFonts w:ascii="Verdana" w:eastAsia="Times New Roman" w:hAnsi="Verdana" w:cs="Times New Roman"/>
          <w:color w:val="444444"/>
          <w:sz w:val="24"/>
          <w:szCs w:val="24"/>
          <w:lang w:eastAsia="pt-BR"/>
        </w:rPr>
        <w:t> Você tem uma resposta emocional a sua crença.</w:t>
      </w:r>
    </w:p>
    <w:p w:rsidR="001011C0" w:rsidRPr="001011C0" w:rsidRDefault="001011C0" w:rsidP="001011C0">
      <w:pPr>
        <w:shd w:val="clear" w:color="auto" w:fill="FFFFFF"/>
        <w:spacing w:after="0" w:line="360" w:lineRule="auto"/>
        <w:textAlignment w:val="baseline"/>
        <w:outlineLvl w:val="2"/>
        <w:rPr>
          <w:rFonts w:ascii="Verdana" w:eastAsia="Times New Roman" w:hAnsi="Verdana" w:cs="Arial"/>
          <w:color w:val="333333"/>
          <w:sz w:val="24"/>
          <w:szCs w:val="24"/>
          <w:lang w:eastAsia="pt-BR"/>
        </w:rPr>
      </w:pPr>
      <w:r w:rsidRPr="001011C0">
        <w:rPr>
          <w:rFonts w:ascii="Verdana" w:eastAsia="Times New Roman" w:hAnsi="Verdana" w:cs="Arial"/>
          <w:color w:val="333333"/>
          <w:sz w:val="24"/>
          <w:szCs w:val="24"/>
          <w:lang w:eastAsia="pt-BR"/>
        </w:rPr>
        <w:t>Os passos básicos na </w:t>
      </w:r>
      <w:r w:rsidRPr="001011C0">
        <w:rPr>
          <w:rFonts w:ascii="Verdana" w:eastAsia="Times New Roman" w:hAnsi="Verdana" w:cs="Arial"/>
          <w:i/>
          <w:iCs/>
          <w:color w:val="333333"/>
          <w:sz w:val="24"/>
          <w:szCs w:val="24"/>
          <w:bdr w:val="none" w:sz="0" w:space="0" w:color="auto" w:frame="1"/>
          <w:lang w:eastAsia="pt-BR"/>
        </w:rPr>
        <w:t>terapia racional emotiva comportamental</w:t>
      </w:r>
    </w:p>
    <w:p w:rsidR="001011C0" w:rsidRPr="001011C0" w:rsidRDefault="001011C0" w:rsidP="001011C0">
      <w:pPr>
        <w:shd w:val="clear" w:color="auto" w:fill="FFFFFF"/>
        <w:spacing w:after="0" w:line="360" w:lineRule="auto"/>
        <w:textAlignment w:val="baseline"/>
        <w:outlineLvl w:val="2"/>
        <w:rPr>
          <w:rFonts w:ascii="Verdana" w:eastAsia="Times New Roman" w:hAnsi="Verdana" w:cs="Arial"/>
          <w:color w:val="333333"/>
          <w:sz w:val="24"/>
          <w:szCs w:val="24"/>
          <w:lang w:eastAsia="pt-BR"/>
        </w:rPr>
      </w:pPr>
      <w:r w:rsidRPr="001011C0">
        <w:rPr>
          <w:rFonts w:ascii="Verdana" w:eastAsia="Times New Roman" w:hAnsi="Verdana" w:cs="Arial"/>
          <w:color w:val="333333"/>
          <w:sz w:val="24"/>
          <w:szCs w:val="24"/>
          <w:lang w:eastAsia="pt-BR"/>
        </w:rPr>
        <w:t>1. Identificar os padrões de pensamento e crenças irracionais subjacentes.</w:t>
      </w:r>
    </w:p>
    <w:p w:rsidR="001011C0" w:rsidRPr="001011C0" w:rsidRDefault="001011C0" w:rsidP="001011C0">
      <w:pPr>
        <w:shd w:val="clear" w:color="auto" w:fill="FFFFFF"/>
        <w:spacing w:after="0" w:line="360" w:lineRule="auto"/>
        <w:textAlignment w:val="baseline"/>
        <w:rPr>
          <w:rFonts w:ascii="Verdana" w:eastAsia="Times New Roman" w:hAnsi="Verdana" w:cs="Times New Roman"/>
          <w:color w:val="444444"/>
          <w:sz w:val="24"/>
          <w:szCs w:val="24"/>
          <w:lang w:eastAsia="pt-BR"/>
        </w:rPr>
      </w:pPr>
      <w:r w:rsidRPr="001011C0">
        <w:rPr>
          <w:rFonts w:ascii="Verdana" w:eastAsia="Times New Roman" w:hAnsi="Verdana" w:cs="Times New Roman"/>
          <w:color w:val="444444"/>
          <w:sz w:val="24"/>
          <w:szCs w:val="24"/>
          <w:lang w:eastAsia="pt-BR"/>
        </w:rPr>
        <w:t>O primeiro passo no processo da </w:t>
      </w:r>
      <w:r w:rsidRPr="001011C0">
        <w:rPr>
          <w:rFonts w:ascii="Verdana" w:eastAsia="Times New Roman" w:hAnsi="Verdana" w:cs="Times New Roman"/>
          <w:i/>
          <w:iCs/>
          <w:color w:val="444444"/>
          <w:sz w:val="24"/>
          <w:szCs w:val="24"/>
          <w:bdr w:val="none" w:sz="0" w:space="0" w:color="auto" w:frame="1"/>
          <w:lang w:eastAsia="pt-BR"/>
        </w:rPr>
        <w:t>terapia racional emotiva comportamental</w:t>
      </w:r>
      <w:r w:rsidRPr="001011C0">
        <w:rPr>
          <w:rFonts w:ascii="Verdana" w:eastAsia="Times New Roman" w:hAnsi="Verdana" w:cs="Times New Roman"/>
          <w:color w:val="444444"/>
          <w:sz w:val="24"/>
          <w:szCs w:val="24"/>
          <w:lang w:eastAsia="pt-BR"/>
        </w:rPr>
        <w:t> é identificar os pensamentos, sentimentos e crenças irracionais que levam ao sofrimento psíquico. Em muitos casos, essas crenças irracionais são refletidas como absolutas, como um “Eu devo”, “Eu deveria”, ou “eu não posso”. De acordo com Ellis, algumas das crenças irracionais mais comuns incluem:</w:t>
      </w:r>
    </w:p>
    <w:p w:rsidR="001011C0" w:rsidRPr="001011C0" w:rsidRDefault="001011C0" w:rsidP="001011C0">
      <w:pPr>
        <w:numPr>
          <w:ilvl w:val="0"/>
          <w:numId w:val="2"/>
        </w:numPr>
        <w:shd w:val="clear" w:color="auto" w:fill="FFFFFF"/>
        <w:spacing w:after="0" w:line="360" w:lineRule="auto"/>
        <w:ind w:left="0"/>
        <w:textAlignment w:val="baseline"/>
        <w:rPr>
          <w:rFonts w:ascii="Verdana" w:eastAsia="Times New Roman" w:hAnsi="Verdana" w:cs="Times New Roman"/>
          <w:color w:val="444444"/>
          <w:sz w:val="24"/>
          <w:szCs w:val="24"/>
          <w:lang w:eastAsia="pt-BR"/>
        </w:rPr>
      </w:pPr>
      <w:r w:rsidRPr="001011C0">
        <w:rPr>
          <w:rFonts w:ascii="Verdana" w:eastAsia="Times New Roman" w:hAnsi="Verdana" w:cs="Times New Roman"/>
          <w:color w:val="444444"/>
          <w:sz w:val="24"/>
          <w:szCs w:val="24"/>
          <w:lang w:eastAsia="pt-BR"/>
        </w:rPr>
        <w:t>Sentir-se excessivamente chateado sobre erros ou má conduta de outras pessoas.</w:t>
      </w:r>
    </w:p>
    <w:p w:rsidR="001011C0" w:rsidRPr="001011C0" w:rsidRDefault="001011C0" w:rsidP="001011C0">
      <w:pPr>
        <w:numPr>
          <w:ilvl w:val="0"/>
          <w:numId w:val="2"/>
        </w:numPr>
        <w:shd w:val="clear" w:color="auto" w:fill="FFFFFF"/>
        <w:spacing w:after="0" w:line="360" w:lineRule="auto"/>
        <w:ind w:left="0"/>
        <w:textAlignment w:val="baseline"/>
        <w:rPr>
          <w:rFonts w:ascii="Verdana" w:eastAsia="Times New Roman" w:hAnsi="Verdana" w:cs="Times New Roman"/>
          <w:color w:val="444444"/>
          <w:sz w:val="24"/>
          <w:szCs w:val="24"/>
          <w:lang w:eastAsia="pt-BR"/>
        </w:rPr>
      </w:pPr>
      <w:r w:rsidRPr="001011C0">
        <w:rPr>
          <w:rFonts w:ascii="Verdana" w:eastAsia="Times New Roman" w:hAnsi="Verdana" w:cs="Times New Roman"/>
          <w:color w:val="444444"/>
          <w:sz w:val="24"/>
          <w:szCs w:val="24"/>
          <w:lang w:eastAsia="pt-BR"/>
        </w:rPr>
        <w:lastRenderedPageBreak/>
        <w:t>Acreditar que você deve ser 100% competente e bem sucedido em tudo o que deve ser valorizado e vale a pena.</w:t>
      </w:r>
    </w:p>
    <w:p w:rsidR="001011C0" w:rsidRPr="001011C0" w:rsidRDefault="001011C0" w:rsidP="001011C0">
      <w:pPr>
        <w:numPr>
          <w:ilvl w:val="0"/>
          <w:numId w:val="2"/>
        </w:numPr>
        <w:shd w:val="clear" w:color="auto" w:fill="FFFFFF"/>
        <w:spacing w:after="0" w:line="360" w:lineRule="auto"/>
        <w:ind w:left="0"/>
        <w:textAlignment w:val="baseline"/>
        <w:rPr>
          <w:rFonts w:ascii="Verdana" w:eastAsia="Times New Roman" w:hAnsi="Verdana" w:cs="Times New Roman"/>
          <w:color w:val="444444"/>
          <w:sz w:val="24"/>
          <w:szCs w:val="24"/>
          <w:lang w:eastAsia="pt-BR"/>
        </w:rPr>
      </w:pPr>
      <w:r w:rsidRPr="001011C0">
        <w:rPr>
          <w:rFonts w:ascii="Verdana" w:eastAsia="Times New Roman" w:hAnsi="Verdana" w:cs="Times New Roman"/>
          <w:color w:val="444444"/>
          <w:sz w:val="24"/>
          <w:szCs w:val="24"/>
          <w:lang w:eastAsia="pt-BR"/>
        </w:rPr>
        <w:t>Acreditar que você será mais feliz se você evitar dificuldades ou desafios da vida.</w:t>
      </w:r>
    </w:p>
    <w:p w:rsidR="001011C0" w:rsidRPr="001011C0" w:rsidRDefault="001011C0" w:rsidP="001011C0">
      <w:pPr>
        <w:numPr>
          <w:ilvl w:val="0"/>
          <w:numId w:val="2"/>
        </w:numPr>
        <w:shd w:val="clear" w:color="auto" w:fill="FFFFFF"/>
        <w:spacing w:after="0" w:line="360" w:lineRule="auto"/>
        <w:ind w:left="0"/>
        <w:textAlignment w:val="baseline"/>
        <w:rPr>
          <w:rFonts w:ascii="Verdana" w:eastAsia="Times New Roman" w:hAnsi="Verdana" w:cs="Times New Roman"/>
          <w:color w:val="444444"/>
          <w:sz w:val="24"/>
          <w:szCs w:val="24"/>
          <w:lang w:eastAsia="pt-BR"/>
        </w:rPr>
      </w:pPr>
      <w:r w:rsidRPr="001011C0">
        <w:rPr>
          <w:rFonts w:ascii="Verdana" w:eastAsia="Times New Roman" w:hAnsi="Verdana" w:cs="Times New Roman"/>
          <w:color w:val="444444"/>
          <w:sz w:val="24"/>
          <w:szCs w:val="24"/>
          <w:lang w:eastAsia="pt-BR"/>
        </w:rPr>
        <w:t>Sentir que você não tem controle sobre sua própria felicidade; que o seu contentamento e alegria são dependentes de forças externas.</w:t>
      </w:r>
    </w:p>
    <w:p w:rsidR="001011C0" w:rsidRPr="001011C0" w:rsidRDefault="001011C0" w:rsidP="001011C0">
      <w:pPr>
        <w:shd w:val="clear" w:color="auto" w:fill="FFFFFF"/>
        <w:spacing w:after="225" w:line="360" w:lineRule="auto"/>
        <w:textAlignment w:val="baseline"/>
        <w:rPr>
          <w:rFonts w:ascii="Verdana" w:eastAsia="Times New Roman" w:hAnsi="Verdana" w:cs="Times New Roman"/>
          <w:color w:val="444444"/>
          <w:sz w:val="24"/>
          <w:szCs w:val="24"/>
          <w:lang w:eastAsia="pt-BR"/>
        </w:rPr>
      </w:pPr>
      <w:r w:rsidRPr="001011C0">
        <w:rPr>
          <w:rFonts w:ascii="Verdana" w:eastAsia="Times New Roman" w:hAnsi="Verdana" w:cs="Times New Roman"/>
          <w:color w:val="444444"/>
          <w:sz w:val="24"/>
          <w:szCs w:val="24"/>
          <w:lang w:eastAsia="pt-BR"/>
        </w:rPr>
        <w:t xml:space="preserve">Ao realizar tais crenças inflexíveis, torna-se quase impossível responder a situações de uma maneira psicologicamente saudável. Possuir tais expectativas rígidas de nós mesmos e dos </w:t>
      </w:r>
      <w:proofErr w:type="gramStart"/>
      <w:r w:rsidRPr="001011C0">
        <w:rPr>
          <w:rFonts w:ascii="Verdana" w:eastAsia="Times New Roman" w:hAnsi="Verdana" w:cs="Times New Roman"/>
          <w:color w:val="444444"/>
          <w:sz w:val="24"/>
          <w:szCs w:val="24"/>
          <w:lang w:eastAsia="pt-BR"/>
        </w:rPr>
        <w:t>outros só leva</w:t>
      </w:r>
      <w:proofErr w:type="gramEnd"/>
      <w:r w:rsidRPr="001011C0">
        <w:rPr>
          <w:rFonts w:ascii="Verdana" w:eastAsia="Times New Roman" w:hAnsi="Verdana" w:cs="Times New Roman"/>
          <w:color w:val="444444"/>
          <w:sz w:val="24"/>
          <w:szCs w:val="24"/>
          <w:lang w:eastAsia="pt-BR"/>
        </w:rPr>
        <w:t xml:space="preserve"> à decepção, recriminação, remorso e ansiedade.</w:t>
      </w:r>
    </w:p>
    <w:p w:rsidR="001011C0" w:rsidRPr="001011C0" w:rsidRDefault="001011C0" w:rsidP="001011C0">
      <w:pPr>
        <w:shd w:val="clear" w:color="auto" w:fill="FFFFFF"/>
        <w:spacing w:after="0" w:line="360" w:lineRule="auto"/>
        <w:textAlignment w:val="baseline"/>
        <w:outlineLvl w:val="2"/>
        <w:rPr>
          <w:rFonts w:ascii="Verdana" w:eastAsia="Times New Roman" w:hAnsi="Verdana" w:cs="Arial"/>
          <w:color w:val="333333"/>
          <w:sz w:val="24"/>
          <w:szCs w:val="24"/>
          <w:lang w:eastAsia="pt-BR"/>
        </w:rPr>
      </w:pPr>
      <w:r w:rsidRPr="001011C0">
        <w:rPr>
          <w:rFonts w:ascii="Verdana" w:eastAsia="Times New Roman" w:hAnsi="Verdana" w:cs="Arial"/>
          <w:color w:val="333333"/>
          <w:sz w:val="24"/>
          <w:szCs w:val="24"/>
          <w:lang w:eastAsia="pt-BR"/>
        </w:rPr>
        <w:t>2. Desafiando as crenças irracionais.</w:t>
      </w:r>
    </w:p>
    <w:p w:rsidR="001011C0" w:rsidRPr="001011C0" w:rsidRDefault="001011C0" w:rsidP="001011C0">
      <w:pPr>
        <w:shd w:val="clear" w:color="auto" w:fill="FFFFFF"/>
        <w:spacing w:after="225" w:line="360" w:lineRule="auto"/>
        <w:textAlignment w:val="baseline"/>
        <w:rPr>
          <w:rFonts w:ascii="Verdana" w:eastAsia="Times New Roman" w:hAnsi="Verdana" w:cs="Times New Roman"/>
          <w:color w:val="444444"/>
          <w:sz w:val="24"/>
          <w:szCs w:val="24"/>
          <w:lang w:eastAsia="pt-BR"/>
        </w:rPr>
      </w:pPr>
      <w:r w:rsidRPr="001011C0">
        <w:rPr>
          <w:rFonts w:ascii="Verdana" w:eastAsia="Times New Roman" w:hAnsi="Verdana" w:cs="Times New Roman"/>
          <w:color w:val="444444"/>
          <w:sz w:val="24"/>
          <w:szCs w:val="24"/>
          <w:lang w:eastAsia="pt-BR"/>
        </w:rPr>
        <w:t>Uma vez que esses sentimentos subjacentes foram identificados, o próximo passo é desafiar essas crenças erradas. A fim de fazer isso, o terapeuta deve disputar essas crenças usando métodos muito diretos e até mesmo confronto. Ellis sugeriu que, em vez de simplesmente dar suporte, o terapeuta precisa ser franco, honesto, e lógico, a fim de empurrar as pessoas para mudar seus pensamentos e comportamentos.</w:t>
      </w:r>
    </w:p>
    <w:p w:rsidR="001011C0" w:rsidRPr="001011C0" w:rsidRDefault="001011C0" w:rsidP="001011C0">
      <w:pPr>
        <w:shd w:val="clear" w:color="auto" w:fill="FFFFFF"/>
        <w:spacing w:after="0" w:line="360" w:lineRule="auto"/>
        <w:textAlignment w:val="baseline"/>
        <w:outlineLvl w:val="2"/>
        <w:rPr>
          <w:rFonts w:ascii="Verdana" w:eastAsia="Times New Roman" w:hAnsi="Verdana" w:cs="Arial"/>
          <w:color w:val="333333"/>
          <w:sz w:val="24"/>
          <w:szCs w:val="24"/>
          <w:lang w:eastAsia="pt-BR"/>
        </w:rPr>
      </w:pPr>
      <w:r w:rsidRPr="001011C0">
        <w:rPr>
          <w:rFonts w:ascii="Verdana" w:eastAsia="Times New Roman" w:hAnsi="Verdana" w:cs="Arial"/>
          <w:color w:val="333333"/>
          <w:sz w:val="24"/>
          <w:szCs w:val="24"/>
          <w:lang w:eastAsia="pt-BR"/>
        </w:rPr>
        <w:t xml:space="preserve">3. </w:t>
      </w:r>
      <w:proofErr w:type="gramStart"/>
      <w:r w:rsidRPr="001011C0">
        <w:rPr>
          <w:rFonts w:ascii="Verdana" w:eastAsia="Times New Roman" w:hAnsi="Verdana" w:cs="Arial"/>
          <w:color w:val="333333"/>
          <w:sz w:val="24"/>
          <w:szCs w:val="24"/>
          <w:lang w:eastAsia="pt-BR"/>
        </w:rPr>
        <w:t>obter</w:t>
      </w:r>
      <w:proofErr w:type="gramEnd"/>
      <w:r w:rsidRPr="001011C0">
        <w:rPr>
          <w:rFonts w:ascii="Verdana" w:eastAsia="Times New Roman" w:hAnsi="Verdana" w:cs="Arial"/>
          <w:color w:val="333333"/>
          <w:sz w:val="24"/>
          <w:szCs w:val="24"/>
          <w:lang w:eastAsia="pt-BR"/>
        </w:rPr>
        <w:t xml:space="preserve"> conhecimento e reconhecimento de padrões do pensamento irracionais</w:t>
      </w:r>
    </w:p>
    <w:p w:rsidR="001011C0" w:rsidRPr="001011C0" w:rsidRDefault="001011C0" w:rsidP="001011C0">
      <w:pPr>
        <w:shd w:val="clear" w:color="auto" w:fill="FFFFFF"/>
        <w:spacing w:after="0" w:line="360" w:lineRule="auto"/>
        <w:textAlignment w:val="baseline"/>
        <w:rPr>
          <w:rFonts w:ascii="Verdana" w:eastAsia="Times New Roman" w:hAnsi="Verdana" w:cs="Times New Roman"/>
          <w:color w:val="444444"/>
          <w:sz w:val="24"/>
          <w:szCs w:val="24"/>
          <w:lang w:eastAsia="pt-BR"/>
        </w:rPr>
      </w:pPr>
      <w:r w:rsidRPr="001011C0">
        <w:rPr>
          <w:rFonts w:ascii="Verdana" w:eastAsia="Times New Roman" w:hAnsi="Verdana" w:cs="Times New Roman"/>
          <w:color w:val="444444"/>
          <w:sz w:val="24"/>
          <w:szCs w:val="24"/>
          <w:lang w:eastAsia="pt-BR"/>
        </w:rPr>
        <w:t>Como você pode imaginar, </w:t>
      </w:r>
      <w:r w:rsidRPr="001011C0">
        <w:rPr>
          <w:rFonts w:ascii="Verdana" w:eastAsia="Times New Roman" w:hAnsi="Verdana" w:cs="Times New Roman"/>
          <w:i/>
          <w:iCs/>
          <w:color w:val="444444"/>
          <w:sz w:val="24"/>
          <w:szCs w:val="24"/>
          <w:bdr w:val="none" w:sz="0" w:space="0" w:color="auto" w:frame="1"/>
          <w:lang w:eastAsia="pt-BR"/>
        </w:rPr>
        <w:t>terapia racional emotiva comportamental </w:t>
      </w:r>
      <w:r w:rsidRPr="001011C0">
        <w:rPr>
          <w:rFonts w:ascii="Verdana" w:eastAsia="Times New Roman" w:hAnsi="Verdana" w:cs="Times New Roman"/>
          <w:color w:val="444444"/>
          <w:sz w:val="24"/>
          <w:szCs w:val="24"/>
          <w:lang w:eastAsia="pt-BR"/>
        </w:rPr>
        <w:t>pode ser um processo difícil para o cliente. Enfrentar padrões de pensamentos irracionais pode ser difícil, especialmente porque aceitar essas crenças como insalubres está longe de ser fácil. Assim que o cliente identificou as crenças problemáticas, o processo de realmen</w:t>
      </w:r>
      <w:r w:rsidR="00754892">
        <w:rPr>
          <w:rFonts w:ascii="Verdana" w:eastAsia="Times New Roman" w:hAnsi="Verdana" w:cs="Times New Roman"/>
          <w:color w:val="444444"/>
          <w:sz w:val="24"/>
          <w:szCs w:val="24"/>
          <w:lang w:eastAsia="pt-BR"/>
        </w:rPr>
        <w:t>te mudar esses pensamentos pode</w:t>
      </w:r>
      <w:bookmarkStart w:id="0" w:name="_GoBack"/>
      <w:bookmarkEnd w:id="0"/>
      <w:r w:rsidRPr="001011C0">
        <w:rPr>
          <w:rFonts w:ascii="Verdana" w:eastAsia="Times New Roman" w:hAnsi="Verdana" w:cs="Times New Roman"/>
          <w:color w:val="444444"/>
          <w:sz w:val="24"/>
          <w:szCs w:val="24"/>
          <w:lang w:eastAsia="pt-BR"/>
        </w:rPr>
        <w:t xml:space="preserve"> ser ainda mais difícil.</w:t>
      </w:r>
    </w:p>
    <w:p w:rsidR="001011C0" w:rsidRPr="001011C0" w:rsidRDefault="001011C0" w:rsidP="001011C0">
      <w:pPr>
        <w:shd w:val="clear" w:color="auto" w:fill="FFFFFF"/>
        <w:spacing w:after="0" w:line="360" w:lineRule="auto"/>
        <w:textAlignment w:val="baseline"/>
        <w:rPr>
          <w:rFonts w:ascii="Verdana" w:eastAsia="Times New Roman" w:hAnsi="Verdana" w:cs="Times New Roman"/>
          <w:color w:val="444444"/>
          <w:sz w:val="24"/>
          <w:szCs w:val="24"/>
          <w:lang w:eastAsia="pt-BR"/>
        </w:rPr>
      </w:pPr>
      <w:r w:rsidRPr="001011C0">
        <w:rPr>
          <w:rFonts w:ascii="Verdana" w:eastAsia="Times New Roman" w:hAnsi="Verdana" w:cs="Times New Roman"/>
          <w:color w:val="444444"/>
          <w:sz w:val="24"/>
          <w:szCs w:val="24"/>
          <w:lang w:eastAsia="pt-BR"/>
        </w:rPr>
        <w:t>Embora seja perfeitamente normal sentir-se chateado quando você comete um erro, o objetivo da </w:t>
      </w:r>
      <w:r w:rsidRPr="001011C0">
        <w:rPr>
          <w:rFonts w:ascii="Verdana" w:eastAsia="Times New Roman" w:hAnsi="Verdana" w:cs="Times New Roman"/>
          <w:i/>
          <w:iCs/>
          <w:color w:val="444444"/>
          <w:sz w:val="24"/>
          <w:szCs w:val="24"/>
          <w:bdr w:val="none" w:sz="0" w:space="0" w:color="auto" w:frame="1"/>
          <w:lang w:eastAsia="pt-BR"/>
        </w:rPr>
        <w:t>terapia racional emotiva comportamental</w:t>
      </w:r>
      <w:r w:rsidRPr="001011C0">
        <w:rPr>
          <w:rFonts w:ascii="Verdana" w:eastAsia="Times New Roman" w:hAnsi="Verdana" w:cs="Times New Roman"/>
          <w:color w:val="444444"/>
          <w:sz w:val="24"/>
          <w:szCs w:val="24"/>
          <w:lang w:eastAsia="pt-BR"/>
        </w:rPr>
        <w:t> é ajudar as pessoas a responderem de forma racional a essas situações. Quando confrontados com este tipo de situação no futuro, a resposta emocionalmente saudável seria perceber que, apesar de que seria maravilhoso ser perfeito e nunca cometer erros, não é realista esperar o sucesso em cada empreendimento. Você cometeu um erro. Mas tudo bem, porque todos cometem erros. Tudo o que você pode fazer é aprender com a situação e seguir em frente.</w:t>
      </w:r>
    </w:p>
    <w:p w:rsidR="001011C0" w:rsidRPr="001011C0" w:rsidRDefault="001011C0" w:rsidP="001011C0">
      <w:pPr>
        <w:shd w:val="clear" w:color="auto" w:fill="FFFFFF"/>
        <w:spacing w:after="0" w:line="360" w:lineRule="auto"/>
        <w:textAlignment w:val="baseline"/>
        <w:rPr>
          <w:rFonts w:ascii="Verdana" w:eastAsia="Times New Roman" w:hAnsi="Verdana" w:cs="Times New Roman"/>
          <w:color w:val="444444"/>
          <w:sz w:val="24"/>
          <w:szCs w:val="24"/>
          <w:lang w:eastAsia="pt-BR"/>
        </w:rPr>
      </w:pPr>
      <w:r w:rsidRPr="001011C0">
        <w:rPr>
          <w:rFonts w:ascii="Verdana" w:eastAsia="Times New Roman" w:hAnsi="Verdana" w:cs="Times New Roman"/>
          <w:color w:val="444444"/>
          <w:sz w:val="24"/>
          <w:szCs w:val="24"/>
          <w:lang w:eastAsia="pt-BR"/>
        </w:rPr>
        <w:t>Também é importante reconhecer que, embora a </w:t>
      </w:r>
      <w:r w:rsidRPr="001011C0">
        <w:rPr>
          <w:rFonts w:ascii="Verdana" w:eastAsia="Times New Roman" w:hAnsi="Verdana" w:cs="Times New Roman"/>
          <w:i/>
          <w:iCs/>
          <w:color w:val="444444"/>
          <w:sz w:val="24"/>
          <w:szCs w:val="24"/>
          <w:bdr w:val="none" w:sz="0" w:space="0" w:color="auto" w:frame="1"/>
          <w:lang w:eastAsia="pt-BR"/>
        </w:rPr>
        <w:t>terapia de comportamento racional emotiva</w:t>
      </w:r>
      <w:r w:rsidRPr="001011C0">
        <w:rPr>
          <w:rFonts w:ascii="Verdana" w:eastAsia="Times New Roman" w:hAnsi="Verdana" w:cs="Times New Roman"/>
          <w:color w:val="444444"/>
          <w:sz w:val="24"/>
          <w:szCs w:val="24"/>
          <w:lang w:eastAsia="pt-BR"/>
        </w:rPr>
        <w:t xml:space="preserve"> utilize estratégias cognitivas para ajudar os clientes, ela também </w:t>
      </w:r>
      <w:r w:rsidRPr="001011C0">
        <w:rPr>
          <w:rFonts w:ascii="Verdana" w:eastAsia="Times New Roman" w:hAnsi="Verdana" w:cs="Times New Roman"/>
          <w:color w:val="444444"/>
          <w:sz w:val="24"/>
          <w:szCs w:val="24"/>
          <w:lang w:eastAsia="pt-BR"/>
        </w:rPr>
        <w:lastRenderedPageBreak/>
        <w:t>se concentra em emoções e comportamentos. Além de identificar e confrontar crenças irracionais, terapeutas e os clientes também trabalham em conjunto para atingir as respostas emocionais que acompanham pensamentos problemáticos. Os clientes também são encorajados a mudar comportamentos indesejados usando coisas como a </w:t>
      </w:r>
      <w:hyperlink r:id="rId7" w:history="1">
        <w:r w:rsidRPr="001011C0">
          <w:rPr>
            <w:rFonts w:ascii="Verdana" w:eastAsia="Times New Roman" w:hAnsi="Verdana" w:cs="Times New Roman"/>
            <w:color w:val="289DCC"/>
            <w:sz w:val="24"/>
            <w:szCs w:val="24"/>
            <w:u w:val="single"/>
            <w:bdr w:val="none" w:sz="0" w:space="0" w:color="auto" w:frame="1"/>
            <w:lang w:eastAsia="pt-BR"/>
          </w:rPr>
          <w:t>meditação</w:t>
        </w:r>
      </w:hyperlink>
      <w:r w:rsidRPr="001011C0">
        <w:rPr>
          <w:rFonts w:ascii="Verdana" w:eastAsia="Times New Roman" w:hAnsi="Verdana" w:cs="Times New Roman"/>
          <w:color w:val="444444"/>
          <w:sz w:val="24"/>
          <w:szCs w:val="24"/>
          <w:lang w:eastAsia="pt-BR"/>
        </w:rPr>
        <w:t>, </w:t>
      </w:r>
      <w:proofErr w:type="spellStart"/>
      <w:r w:rsidRPr="001011C0">
        <w:rPr>
          <w:rFonts w:ascii="Verdana" w:eastAsia="Times New Roman" w:hAnsi="Verdana" w:cs="Times New Roman"/>
          <w:i/>
          <w:iCs/>
          <w:color w:val="444444"/>
          <w:sz w:val="24"/>
          <w:szCs w:val="24"/>
          <w:bdr w:val="none" w:sz="0" w:space="0" w:color="auto" w:frame="1"/>
          <w:lang w:eastAsia="pt-BR"/>
        </w:rPr>
        <w:t>journaling</w:t>
      </w:r>
      <w:proofErr w:type="spellEnd"/>
      <w:r w:rsidRPr="001011C0">
        <w:rPr>
          <w:rFonts w:ascii="Verdana" w:eastAsia="Times New Roman" w:hAnsi="Verdana" w:cs="Times New Roman"/>
          <w:color w:val="444444"/>
          <w:sz w:val="24"/>
          <w:szCs w:val="24"/>
          <w:lang w:eastAsia="pt-BR"/>
        </w:rPr>
        <w:t>, e imaginação guiada.</w:t>
      </w:r>
    </w:p>
    <w:p w:rsidR="001011C0" w:rsidRPr="001011C0" w:rsidRDefault="001011C0" w:rsidP="001011C0">
      <w:pPr>
        <w:shd w:val="clear" w:color="auto" w:fill="FFFFFF"/>
        <w:spacing w:after="0" w:line="360" w:lineRule="auto"/>
        <w:textAlignment w:val="baseline"/>
        <w:rPr>
          <w:rFonts w:ascii="Verdana" w:eastAsia="Times New Roman" w:hAnsi="Verdana" w:cs="Times New Roman"/>
          <w:color w:val="444444"/>
          <w:sz w:val="24"/>
          <w:szCs w:val="24"/>
          <w:lang w:eastAsia="pt-BR"/>
        </w:rPr>
      </w:pPr>
      <w:r w:rsidRPr="001011C0">
        <w:rPr>
          <w:rFonts w:ascii="Verdana" w:eastAsia="Times New Roman" w:hAnsi="Verdana" w:cs="Times New Roman"/>
          <w:i/>
          <w:iCs/>
          <w:color w:val="444444"/>
          <w:sz w:val="24"/>
          <w:szCs w:val="24"/>
          <w:bdr w:val="none" w:sz="0" w:space="0" w:color="auto" w:frame="1"/>
          <w:lang w:eastAsia="pt-BR"/>
        </w:rPr>
        <w:t>Terapia racional emotiva comportamental</w:t>
      </w:r>
      <w:r w:rsidRPr="001011C0">
        <w:rPr>
          <w:rFonts w:ascii="Verdana" w:eastAsia="Times New Roman" w:hAnsi="Verdana" w:cs="Times New Roman"/>
          <w:color w:val="444444"/>
          <w:sz w:val="24"/>
          <w:szCs w:val="24"/>
          <w:lang w:eastAsia="pt-BR"/>
        </w:rPr>
        <w:t> pode ser eficaz no tratamento de uma variedade de distúrbios psicológicos, incluindo desordens de ansiedade e fobias, bem como comportamentos específicos, tais como timidez grave e necessidade excessiva de aprovação.</w:t>
      </w:r>
    </w:p>
    <w:p w:rsidR="00A4104D" w:rsidRPr="001011C0" w:rsidRDefault="00754892" w:rsidP="001011C0">
      <w:pPr>
        <w:spacing w:line="360" w:lineRule="auto"/>
        <w:rPr>
          <w:rFonts w:ascii="Verdana" w:hAnsi="Verdana"/>
          <w:sz w:val="24"/>
          <w:szCs w:val="24"/>
        </w:rPr>
      </w:pPr>
    </w:p>
    <w:sectPr w:rsidR="00A4104D" w:rsidRPr="001011C0" w:rsidSect="000108E7">
      <w:pgSz w:w="11906" w:h="16838" w:code="9"/>
      <w:pgMar w:top="1418" w:right="680" w:bottom="1418" w:left="680" w:header="709" w:footer="709" w:gutter="284"/>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4E280F"/>
    <w:multiLevelType w:val="multilevel"/>
    <w:tmpl w:val="22D6B2B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9BE191C"/>
    <w:multiLevelType w:val="multilevel"/>
    <w:tmpl w:val="D4EC055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11C0"/>
    <w:rsid w:val="000108E7"/>
    <w:rsid w:val="001011C0"/>
    <w:rsid w:val="006130EF"/>
    <w:rsid w:val="00754892"/>
    <w:rsid w:val="00C53010"/>
    <w:rsid w:val="00E95BD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har"/>
    <w:uiPriority w:val="9"/>
    <w:qFormat/>
    <w:rsid w:val="001011C0"/>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
    <w:rsid w:val="001011C0"/>
    <w:rPr>
      <w:rFonts w:ascii="Times New Roman" w:eastAsia="Times New Roman" w:hAnsi="Times New Roman" w:cs="Times New Roman"/>
      <w:b/>
      <w:bCs/>
      <w:sz w:val="27"/>
      <w:szCs w:val="27"/>
      <w:lang w:eastAsia="pt-BR"/>
    </w:rPr>
  </w:style>
  <w:style w:type="paragraph" w:styleId="NormalWeb">
    <w:name w:val="Normal (Web)"/>
    <w:basedOn w:val="Normal"/>
    <w:uiPriority w:val="99"/>
    <w:semiHidden/>
    <w:unhideWhenUsed/>
    <w:rsid w:val="001011C0"/>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nfase">
    <w:name w:val="Emphasis"/>
    <w:basedOn w:val="Fontepargpadro"/>
    <w:uiPriority w:val="20"/>
    <w:qFormat/>
    <w:rsid w:val="001011C0"/>
    <w:rPr>
      <w:i/>
      <w:iCs/>
    </w:rPr>
  </w:style>
  <w:style w:type="character" w:styleId="Hyperlink">
    <w:name w:val="Hyperlink"/>
    <w:basedOn w:val="Fontepargpadro"/>
    <w:uiPriority w:val="99"/>
    <w:semiHidden/>
    <w:unhideWhenUsed/>
    <w:rsid w:val="001011C0"/>
    <w:rPr>
      <w:color w:val="0000FF"/>
      <w:u w:val="single"/>
    </w:rPr>
  </w:style>
  <w:style w:type="paragraph" w:customStyle="1" w:styleId="cb-split">
    <w:name w:val="cb-split"/>
    <w:basedOn w:val="Normal"/>
    <w:rsid w:val="001011C0"/>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1011C0"/>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har"/>
    <w:uiPriority w:val="9"/>
    <w:qFormat/>
    <w:rsid w:val="001011C0"/>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
    <w:rsid w:val="001011C0"/>
    <w:rPr>
      <w:rFonts w:ascii="Times New Roman" w:eastAsia="Times New Roman" w:hAnsi="Times New Roman" w:cs="Times New Roman"/>
      <w:b/>
      <w:bCs/>
      <w:sz w:val="27"/>
      <w:szCs w:val="27"/>
      <w:lang w:eastAsia="pt-BR"/>
    </w:rPr>
  </w:style>
  <w:style w:type="paragraph" w:styleId="NormalWeb">
    <w:name w:val="Normal (Web)"/>
    <w:basedOn w:val="Normal"/>
    <w:uiPriority w:val="99"/>
    <w:semiHidden/>
    <w:unhideWhenUsed/>
    <w:rsid w:val="001011C0"/>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nfase">
    <w:name w:val="Emphasis"/>
    <w:basedOn w:val="Fontepargpadro"/>
    <w:uiPriority w:val="20"/>
    <w:qFormat/>
    <w:rsid w:val="001011C0"/>
    <w:rPr>
      <w:i/>
      <w:iCs/>
    </w:rPr>
  </w:style>
  <w:style w:type="character" w:styleId="Hyperlink">
    <w:name w:val="Hyperlink"/>
    <w:basedOn w:val="Fontepargpadro"/>
    <w:uiPriority w:val="99"/>
    <w:semiHidden/>
    <w:unhideWhenUsed/>
    <w:rsid w:val="001011C0"/>
    <w:rPr>
      <w:color w:val="0000FF"/>
      <w:u w:val="single"/>
    </w:rPr>
  </w:style>
  <w:style w:type="paragraph" w:customStyle="1" w:styleId="cb-split">
    <w:name w:val="cb-split"/>
    <w:basedOn w:val="Normal"/>
    <w:rsid w:val="001011C0"/>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1011C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2595639">
      <w:bodyDiv w:val="1"/>
      <w:marLeft w:val="0"/>
      <w:marRight w:val="0"/>
      <w:marTop w:val="0"/>
      <w:marBottom w:val="0"/>
      <w:divBdr>
        <w:top w:val="none" w:sz="0" w:space="0" w:color="auto"/>
        <w:left w:val="none" w:sz="0" w:space="0" w:color="auto"/>
        <w:bottom w:val="none" w:sz="0" w:space="0" w:color="auto"/>
        <w:right w:val="none" w:sz="0" w:space="0" w:color="auto"/>
      </w:divBdr>
      <w:divsChild>
        <w:div w:id="18699036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psicoativo.com/2016/05/efeitos-da-meditacao-sao-reais-e-comprovados-cientificamente.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psicoativo.com/2015/12/como-se-livrar-de-pensamentos-negativos-8-dicas.html"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805</Words>
  <Characters>4348</Characters>
  <Application>Microsoft Office Word</Application>
  <DocSecurity>0</DocSecurity>
  <Lines>36</Lines>
  <Paragraphs>10</Paragraphs>
  <ScaleCrop>false</ScaleCrop>
  <Company/>
  <LinksUpToDate>false</LinksUpToDate>
  <CharactersWithSpaces>5143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2</cp:revision>
  <dcterms:created xsi:type="dcterms:W3CDTF">2018-04-24T14:56:00Z</dcterms:created>
  <dcterms:modified xsi:type="dcterms:W3CDTF">2018-05-05T19:07:00Z</dcterms:modified>
</cp:coreProperties>
</file>